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240D" w14:textId="77777777" w:rsidR="00121B3C" w:rsidRDefault="00C51FC2" w:rsidP="00C21984">
      <w:pPr>
        <w:ind w:left="0" w:right="0" w:firstLine="0"/>
        <w:jc w:val="center"/>
        <w:rPr>
          <w:rFonts w:ascii="Verdana" w:eastAsia="Gulim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eastAsia="Gulim" w:hAnsi="Verdana"/>
          <w:b/>
          <w:sz w:val="40"/>
          <w:szCs w:val="40"/>
        </w:rPr>
        <w:t>APPLICATION TO HOST an SPA</w:t>
      </w:r>
      <w:r w:rsidR="00C21984" w:rsidRPr="00C21984">
        <w:rPr>
          <w:rFonts w:ascii="Verdana" w:eastAsia="Gulim" w:hAnsi="Verdana"/>
          <w:b/>
          <w:sz w:val="40"/>
          <w:szCs w:val="40"/>
        </w:rPr>
        <w:t xml:space="preserve"> SANCTIONED POWERLIFTING CONTEST</w:t>
      </w:r>
    </w:p>
    <w:p w14:paraId="3080C417" w14:textId="77777777" w:rsidR="00C21984" w:rsidRDefault="00C21984" w:rsidP="00C21984">
      <w:pPr>
        <w:ind w:left="0" w:right="0" w:firstLine="0"/>
        <w:jc w:val="center"/>
        <w:rPr>
          <w:rFonts w:ascii="Verdana" w:eastAsia="Gulim" w:hAnsi="Verdana"/>
          <w:b/>
          <w:sz w:val="40"/>
          <w:szCs w:val="40"/>
        </w:rPr>
      </w:pPr>
    </w:p>
    <w:p w14:paraId="56EF7721" w14:textId="77777777" w:rsidR="00C21984" w:rsidRDefault="00C21984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 xml:space="preserve">The following specifications are offered as guidelines to individuals wishing to bid </w:t>
      </w:r>
      <w:r w:rsidR="00CD4CC8">
        <w:rPr>
          <w:rFonts w:ascii="Verdana" w:eastAsia="Gulim" w:hAnsi="Verdana"/>
          <w:sz w:val="24"/>
          <w:szCs w:val="24"/>
        </w:rPr>
        <w:t>for the right to host a Saskatchewan Powerlifting Association</w:t>
      </w:r>
      <w:r>
        <w:rPr>
          <w:rFonts w:ascii="Verdana" w:eastAsia="Gulim" w:hAnsi="Verdana"/>
          <w:sz w:val="24"/>
          <w:szCs w:val="24"/>
        </w:rPr>
        <w:t xml:space="preserve"> powerlifting competition.  Each section offers meet directors the opportunity to think about the elements required in planning for a powerlifting competition.  Therefore, by filling out the request for sanction form, me</w:t>
      </w:r>
      <w:r w:rsidR="00CD4CC8">
        <w:rPr>
          <w:rFonts w:ascii="Verdana" w:eastAsia="Gulim" w:hAnsi="Verdana"/>
          <w:sz w:val="24"/>
          <w:szCs w:val="24"/>
        </w:rPr>
        <w:t>et directors are showing the SPA</w:t>
      </w:r>
      <w:r>
        <w:rPr>
          <w:rFonts w:ascii="Verdana" w:eastAsia="Gulim" w:hAnsi="Verdana"/>
          <w:sz w:val="24"/>
          <w:szCs w:val="24"/>
        </w:rPr>
        <w:t xml:space="preserve"> Executive the initial planning process </w:t>
      </w:r>
      <w:r w:rsidR="007F2A20">
        <w:rPr>
          <w:rFonts w:ascii="Verdana" w:eastAsia="Gulim" w:hAnsi="Verdana"/>
          <w:sz w:val="24"/>
          <w:szCs w:val="24"/>
        </w:rPr>
        <w:t xml:space="preserve">for organizing a powerlifting event.  </w:t>
      </w:r>
      <w:r>
        <w:rPr>
          <w:rFonts w:ascii="Verdana" w:eastAsia="Gulim" w:hAnsi="Verdana"/>
          <w:sz w:val="24"/>
          <w:szCs w:val="24"/>
        </w:rPr>
        <w:t xml:space="preserve"> </w:t>
      </w:r>
    </w:p>
    <w:p w14:paraId="3BB9FF7C" w14:textId="77777777" w:rsidR="00C21984" w:rsidRDefault="00C21984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</w:p>
    <w:p w14:paraId="698B115C" w14:textId="3E1719B2" w:rsidR="00C21984" w:rsidRDefault="00C21984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 xml:space="preserve">Specifications are categorized, with an emphasis on desired or mandatory elements of the bid.  </w:t>
      </w:r>
      <w:r w:rsidR="007F2A20">
        <w:rPr>
          <w:rFonts w:ascii="Verdana" w:eastAsia="Gulim" w:hAnsi="Verdana"/>
          <w:sz w:val="24"/>
          <w:szCs w:val="24"/>
        </w:rPr>
        <w:t xml:space="preserve">The mandatory requirements to host a competition will be clearly stated.  After each heading there will follow several areas which you should address. </w:t>
      </w:r>
      <w:r>
        <w:rPr>
          <w:rFonts w:ascii="Verdana" w:eastAsia="Gulim" w:hAnsi="Verdana"/>
          <w:sz w:val="24"/>
          <w:szCs w:val="24"/>
        </w:rPr>
        <w:t xml:space="preserve">There is plenty of latitude for bidders to exceed standard requirements in an effort to obtain the successful bid.  </w:t>
      </w:r>
    </w:p>
    <w:p w14:paraId="1725E40B" w14:textId="77777777" w:rsidR="007F2A20" w:rsidRDefault="007F2A20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</w:p>
    <w:p w14:paraId="23AA49DF" w14:textId="116FCF86" w:rsidR="00C21984" w:rsidRDefault="00C21984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A bid must be in writing, clearly stated, with each category addressed, and signed by submitting individual</w:t>
      </w:r>
      <w:r w:rsidR="00CD4CC8">
        <w:rPr>
          <w:rFonts w:ascii="Verdana" w:eastAsia="Gulim" w:hAnsi="Verdana"/>
          <w:sz w:val="24"/>
          <w:szCs w:val="24"/>
        </w:rPr>
        <w:t>(</w:t>
      </w:r>
      <w:r>
        <w:rPr>
          <w:rFonts w:ascii="Verdana" w:eastAsia="Gulim" w:hAnsi="Verdana"/>
          <w:sz w:val="24"/>
          <w:szCs w:val="24"/>
        </w:rPr>
        <w:t>s</w:t>
      </w:r>
      <w:r w:rsidR="00CD4CC8">
        <w:rPr>
          <w:rFonts w:ascii="Verdana" w:eastAsia="Gulim" w:hAnsi="Verdana"/>
          <w:sz w:val="24"/>
          <w:szCs w:val="24"/>
        </w:rPr>
        <w:t>)</w:t>
      </w:r>
      <w:r>
        <w:rPr>
          <w:rFonts w:ascii="Verdana" w:eastAsia="Gulim" w:hAnsi="Verdana"/>
          <w:sz w:val="24"/>
          <w:szCs w:val="24"/>
        </w:rPr>
        <w:t xml:space="preserve">.  </w:t>
      </w:r>
      <w:r w:rsidR="00C51FC2">
        <w:rPr>
          <w:rFonts w:ascii="Verdana" w:eastAsia="Gulim" w:hAnsi="Verdana"/>
          <w:sz w:val="24"/>
          <w:szCs w:val="24"/>
        </w:rPr>
        <w:t xml:space="preserve">All bids must be received by </w:t>
      </w:r>
      <w:r w:rsidR="00430451">
        <w:rPr>
          <w:rFonts w:ascii="Verdana" w:eastAsia="Gulim" w:hAnsi="Verdana"/>
          <w:sz w:val="24"/>
          <w:szCs w:val="24"/>
        </w:rPr>
        <w:t xml:space="preserve">Oct. </w:t>
      </w:r>
      <w:r w:rsidR="00905E0C">
        <w:rPr>
          <w:rFonts w:ascii="Verdana" w:eastAsia="Gulim" w:hAnsi="Verdana"/>
          <w:sz w:val="24"/>
          <w:szCs w:val="24"/>
        </w:rPr>
        <w:t>15, 2019</w:t>
      </w:r>
      <w:r w:rsidR="003B4339">
        <w:rPr>
          <w:rFonts w:ascii="Verdana" w:eastAsia="Gulim" w:hAnsi="Verdana"/>
          <w:sz w:val="24"/>
          <w:szCs w:val="24"/>
        </w:rPr>
        <w:t>.</w:t>
      </w:r>
      <w:r w:rsidR="00EF025E">
        <w:rPr>
          <w:rFonts w:ascii="Verdana" w:eastAsia="Gulim" w:hAnsi="Verdana"/>
          <w:sz w:val="24"/>
          <w:szCs w:val="24"/>
        </w:rPr>
        <w:t xml:space="preserve">  Submission of a completed application form does not guarantee a sanction.  The SPA executive will construct a year calendar that provides its members the opportunity to compete in a calendar spread throughout the year.</w:t>
      </w:r>
    </w:p>
    <w:p w14:paraId="56E0BB9D" w14:textId="77777777" w:rsidR="007F2A20" w:rsidRDefault="007F2A20" w:rsidP="00C21984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</w:p>
    <w:p w14:paraId="068A5A71" w14:textId="77777777" w:rsidR="00C21984" w:rsidRDefault="007F2A20" w:rsidP="007F2A20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Any successful bidder who is award</w:t>
      </w:r>
      <w:r w:rsidR="00CD4CC8">
        <w:rPr>
          <w:rFonts w:ascii="Verdana" w:eastAsia="Gulim" w:hAnsi="Verdana"/>
          <w:sz w:val="24"/>
          <w:szCs w:val="24"/>
        </w:rPr>
        <w:t>ed a Saskatchewan Powerlifting Association</w:t>
      </w:r>
      <w:r>
        <w:rPr>
          <w:rFonts w:ascii="Verdana" w:eastAsia="Gulim" w:hAnsi="Verdana"/>
          <w:sz w:val="24"/>
          <w:szCs w:val="24"/>
        </w:rPr>
        <w:t xml:space="preserve"> contest and defaults on the contract shall be subject to </w:t>
      </w:r>
      <w:r w:rsidR="00CD4CC8">
        <w:rPr>
          <w:rFonts w:ascii="Verdana" w:eastAsia="Gulim" w:hAnsi="Verdana"/>
          <w:sz w:val="24"/>
          <w:szCs w:val="24"/>
        </w:rPr>
        <w:t>penalty as determined by the SPA</w:t>
      </w:r>
      <w:r>
        <w:rPr>
          <w:rFonts w:ascii="Verdana" w:eastAsia="Gulim" w:hAnsi="Verdana"/>
          <w:sz w:val="24"/>
          <w:szCs w:val="24"/>
        </w:rPr>
        <w:t xml:space="preserve"> Executive.  </w:t>
      </w:r>
      <w:r w:rsidR="00B9069E">
        <w:rPr>
          <w:rFonts w:ascii="Verdana" w:eastAsia="Gulim" w:hAnsi="Verdana"/>
          <w:sz w:val="24"/>
          <w:szCs w:val="24"/>
        </w:rPr>
        <w:t xml:space="preserve">Defaults include: </w:t>
      </w:r>
      <w:r>
        <w:rPr>
          <w:rFonts w:ascii="Verdana" w:eastAsia="Gulim" w:hAnsi="Verdana"/>
          <w:sz w:val="24"/>
          <w:szCs w:val="24"/>
        </w:rPr>
        <w:t>if the bidder does not hold the competition or d</w:t>
      </w:r>
      <w:r w:rsidRPr="007F2A20">
        <w:rPr>
          <w:rFonts w:ascii="Verdana" w:eastAsia="Gulim" w:hAnsi="Verdana"/>
          <w:sz w:val="24"/>
          <w:szCs w:val="24"/>
        </w:rPr>
        <w:t>oes not meet the agreed upon specifications contained in the bid</w:t>
      </w:r>
      <w:r>
        <w:rPr>
          <w:rFonts w:ascii="Verdana" w:eastAsia="Gulim" w:hAnsi="Verdana"/>
          <w:sz w:val="24"/>
          <w:szCs w:val="24"/>
        </w:rPr>
        <w:t xml:space="preserve">.  </w:t>
      </w:r>
    </w:p>
    <w:p w14:paraId="04BC63D1" w14:textId="77777777" w:rsidR="00B9069E" w:rsidRDefault="00B9069E" w:rsidP="007F2A20">
      <w:pPr>
        <w:ind w:left="0" w:right="0" w:firstLine="0"/>
        <w:jc w:val="left"/>
        <w:rPr>
          <w:rFonts w:ascii="Verdana" w:eastAsia="Gulim" w:hAnsi="Verdana"/>
          <w:sz w:val="24"/>
          <w:szCs w:val="24"/>
        </w:rPr>
      </w:pPr>
    </w:p>
    <w:p w14:paraId="4A4DF655" w14:textId="77777777" w:rsidR="00B9069E" w:rsidRDefault="00B9069E">
      <w:pPr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br w:type="page"/>
      </w:r>
    </w:p>
    <w:p w14:paraId="2BEFF791" w14:textId="77777777" w:rsidR="00B9069E" w:rsidRPr="00167446" w:rsidRDefault="00B9069E" w:rsidP="00B9069E">
      <w:pPr>
        <w:ind w:left="0" w:right="0" w:firstLine="0"/>
        <w:jc w:val="center"/>
        <w:rPr>
          <w:rFonts w:ascii="Verdana" w:eastAsia="Gulim" w:hAnsi="Verdana"/>
          <w:b/>
          <w:sz w:val="32"/>
          <w:szCs w:val="32"/>
        </w:rPr>
      </w:pPr>
      <w:r w:rsidRPr="00167446">
        <w:rPr>
          <w:rFonts w:ascii="Verdana" w:eastAsia="Gulim" w:hAnsi="Verdana"/>
          <w:b/>
          <w:sz w:val="32"/>
          <w:szCs w:val="32"/>
        </w:rPr>
        <w:lastRenderedPageBreak/>
        <w:t>BID SPECIFICATIONS</w:t>
      </w:r>
    </w:p>
    <w:p w14:paraId="2FF9439A" w14:textId="77777777" w:rsidR="00B9069E" w:rsidRPr="00167446" w:rsidRDefault="00B9069E" w:rsidP="00B9069E">
      <w:pPr>
        <w:ind w:left="0" w:right="0" w:firstLine="0"/>
        <w:jc w:val="center"/>
        <w:rPr>
          <w:rFonts w:ascii="Verdana" w:eastAsia="Gulim" w:hAnsi="Verdana"/>
          <w:b/>
          <w:sz w:val="24"/>
          <w:szCs w:val="24"/>
        </w:rPr>
      </w:pPr>
    </w:p>
    <w:p w14:paraId="10F28670" w14:textId="260C9070" w:rsidR="00430451" w:rsidRDefault="00430451" w:rsidP="00430451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Competition Name:</w:t>
      </w:r>
    </w:p>
    <w:p w14:paraId="58B07E58" w14:textId="4C9BEAB0" w:rsidR="00430451" w:rsidRDefault="00430451" w:rsidP="00430451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Proposed Competition Date:</w:t>
      </w:r>
    </w:p>
    <w:p w14:paraId="4B0DD7ED" w14:textId="77777777" w:rsidR="00430451" w:rsidRPr="00430451" w:rsidRDefault="00430451" w:rsidP="00430451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8A34131" w14:textId="77777777" w:rsidR="00B9069E" w:rsidRPr="00167446" w:rsidRDefault="00B9069E" w:rsidP="00B9069E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 w:rsidRPr="00167446">
        <w:rPr>
          <w:rFonts w:ascii="Verdana" w:eastAsia="Gulim" w:hAnsi="Verdana"/>
          <w:sz w:val="28"/>
          <w:szCs w:val="28"/>
        </w:rPr>
        <w:t xml:space="preserve"> Venue </w:t>
      </w:r>
    </w:p>
    <w:p w14:paraId="7A08AAE5" w14:textId="77777777" w:rsidR="00B9069E" w:rsidRPr="00167446" w:rsidRDefault="00B9069E" w:rsidP="00B9069E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9069E" w:rsidRPr="00167446" w14:paraId="782272C4" w14:textId="77777777" w:rsidTr="00B9069E">
        <w:tc>
          <w:tcPr>
            <w:tcW w:w="9576" w:type="dxa"/>
          </w:tcPr>
          <w:p w14:paraId="399118F0" w14:textId="77777777" w:rsidR="00B9069E" w:rsidRPr="00167446" w:rsidRDefault="00B9069E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167446">
              <w:rPr>
                <w:rFonts w:ascii="Verdana" w:eastAsia="Gulim" w:hAnsi="Verdana"/>
                <w:sz w:val="24"/>
                <w:szCs w:val="24"/>
              </w:rPr>
              <w:t>Location</w:t>
            </w:r>
          </w:p>
          <w:p w14:paraId="0E7691DF" w14:textId="77777777" w:rsidR="00B9069E" w:rsidRPr="00167446" w:rsidRDefault="00B9069E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167446">
              <w:rPr>
                <w:rFonts w:ascii="Verdana" w:eastAsia="Gulim" w:hAnsi="Verdana"/>
                <w:sz w:val="24"/>
                <w:szCs w:val="24"/>
              </w:rPr>
              <w:t>Size</w:t>
            </w:r>
          </w:p>
          <w:p w14:paraId="75C6D3F4" w14:textId="77777777" w:rsidR="00B9069E" w:rsidRPr="00167446" w:rsidRDefault="00B9069E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167446">
              <w:rPr>
                <w:rFonts w:ascii="Verdana" w:eastAsia="Gulim" w:hAnsi="Verdana"/>
                <w:sz w:val="24"/>
                <w:szCs w:val="24"/>
              </w:rPr>
              <w:t xml:space="preserve">Type </w:t>
            </w:r>
          </w:p>
          <w:p w14:paraId="67BE1D77" w14:textId="77777777" w:rsidR="00B9069E" w:rsidRDefault="00167446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167446">
              <w:rPr>
                <w:rFonts w:ascii="Verdana" w:eastAsia="Gulim" w:hAnsi="Verdana"/>
                <w:sz w:val="24"/>
                <w:szCs w:val="24"/>
              </w:rPr>
              <w:t>Audience c</w:t>
            </w:r>
            <w:r w:rsidR="00B9069E" w:rsidRPr="00167446">
              <w:rPr>
                <w:rFonts w:ascii="Verdana" w:eastAsia="Gulim" w:hAnsi="Verdana"/>
                <w:sz w:val="24"/>
                <w:szCs w:val="24"/>
              </w:rPr>
              <w:t>apacity</w:t>
            </w:r>
          </w:p>
          <w:p w14:paraId="037D58BE" w14:textId="77777777" w:rsidR="00CD4CC8" w:rsidRPr="00167446" w:rsidRDefault="00CD4CC8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Dedicated weigh in room</w:t>
            </w:r>
          </w:p>
          <w:p w14:paraId="7AC223D2" w14:textId="77777777" w:rsidR="00167446" w:rsidRPr="00C51FC2" w:rsidRDefault="00CD4CC8" w:rsidP="00CD4CC8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C51FC2">
              <w:rPr>
                <w:rFonts w:ascii="Verdana" w:eastAsia="Gulim" w:hAnsi="Verdana"/>
                <w:sz w:val="24"/>
                <w:szCs w:val="24"/>
              </w:rPr>
              <w:t>Dedicated private drug testing room</w:t>
            </w:r>
          </w:p>
          <w:p w14:paraId="04E53557" w14:textId="77777777" w:rsidR="00167446" w:rsidRPr="00167446" w:rsidRDefault="00167446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Parking </w:t>
            </w:r>
          </w:p>
          <w:p w14:paraId="683BFC6E" w14:textId="77777777" w:rsidR="00167446" w:rsidRPr="00167446" w:rsidRDefault="00167446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Bathroom facilities</w:t>
            </w:r>
          </w:p>
          <w:p w14:paraId="60500025" w14:textId="77777777" w:rsidR="00167446" w:rsidRPr="00167446" w:rsidRDefault="00167446" w:rsidP="00B9069E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Other </w:t>
            </w:r>
          </w:p>
        </w:tc>
      </w:tr>
    </w:tbl>
    <w:p w14:paraId="201DFFDA" w14:textId="77777777" w:rsidR="00167446" w:rsidRDefault="00167446" w:rsidP="003B4339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39ED0A37" w14:textId="77777777" w:rsidR="00167446" w:rsidRDefault="00167446" w:rsidP="00167446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 Warm-Up Area </w:t>
      </w:r>
    </w:p>
    <w:p w14:paraId="55ADA669" w14:textId="77777777" w:rsidR="00167446" w:rsidRDefault="00167446" w:rsidP="00167446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67446" w14:paraId="126C8311" w14:textId="77777777" w:rsidTr="00167446">
        <w:tc>
          <w:tcPr>
            <w:tcW w:w="9576" w:type="dxa"/>
          </w:tcPr>
          <w:p w14:paraId="01D60076" w14:textId="77777777" w:rsidR="00167446" w:rsidRDefault="00167446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Number of platforms </w:t>
            </w:r>
          </w:p>
          <w:p w14:paraId="09DC5B14" w14:textId="77777777" w:rsidR="00167446" w:rsidRDefault="00167446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Seating </w:t>
            </w:r>
          </w:p>
          <w:p w14:paraId="659EC830" w14:textId="77777777" w:rsidR="00167446" w:rsidRDefault="00167446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Equipment used </w:t>
            </w:r>
          </w:p>
          <w:p w14:paraId="1772B392" w14:textId="77777777" w:rsidR="00167446" w:rsidRDefault="00167446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Refreshments </w:t>
            </w:r>
          </w:p>
          <w:p w14:paraId="265F9FF0" w14:textId="77777777" w:rsidR="00167446" w:rsidRDefault="00C51FC2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Close co-location to</w:t>
            </w:r>
            <w:r w:rsidR="00167446">
              <w:rPr>
                <w:rFonts w:ascii="Verdana" w:eastAsia="Gulim" w:hAnsi="Verdana"/>
                <w:sz w:val="24"/>
                <w:szCs w:val="24"/>
              </w:rPr>
              <w:t xml:space="preserve"> lifting area </w:t>
            </w:r>
          </w:p>
          <w:p w14:paraId="3D8780FF" w14:textId="77777777" w:rsidR="00167446" w:rsidRPr="00167446" w:rsidRDefault="00167446" w:rsidP="00167446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Other </w:t>
            </w:r>
          </w:p>
        </w:tc>
      </w:tr>
    </w:tbl>
    <w:p w14:paraId="67ECE124" w14:textId="77777777" w:rsidR="00C74FDA" w:rsidRDefault="00C74FDA" w:rsidP="00C74FDA">
      <w:pPr>
        <w:pStyle w:val="ListParagraph"/>
        <w:ind w:left="108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586043D" w14:textId="77777777" w:rsidR="00167446" w:rsidRDefault="00167446" w:rsidP="00167446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Competition Area </w:t>
      </w:r>
    </w:p>
    <w:p w14:paraId="015D49B1" w14:textId="77777777" w:rsidR="00167446" w:rsidRDefault="00167446" w:rsidP="00167446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67446" w14:paraId="5B354445" w14:textId="77777777" w:rsidTr="00167446">
        <w:tc>
          <w:tcPr>
            <w:tcW w:w="9576" w:type="dxa"/>
          </w:tcPr>
          <w:p w14:paraId="72E0C13F" w14:textId="77777777" w:rsidR="00167446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>Size</w:t>
            </w:r>
          </w:p>
          <w:p w14:paraId="56050AF7" w14:textId="1A8299F2" w:rsidR="00446E6B" w:rsidRPr="003B4339" w:rsidRDefault="00446E6B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4339">
              <w:rPr>
                <w:rFonts w:ascii="Verdana" w:eastAsia="Gulim" w:hAnsi="Verdana"/>
                <w:sz w:val="24"/>
                <w:szCs w:val="24"/>
              </w:rPr>
              <w:t xml:space="preserve">Number of platforms </w:t>
            </w:r>
          </w:p>
          <w:p w14:paraId="336285B3" w14:textId="77777777" w:rsidR="003B68F7" w:rsidRPr="003B68F7" w:rsidRDefault="003B68F7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Equipment used </w:t>
            </w:r>
          </w:p>
          <w:p w14:paraId="65AFF420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>Elevation of stage</w:t>
            </w:r>
          </w:p>
          <w:p w14:paraId="2A355022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Sound system </w:t>
            </w:r>
          </w:p>
          <w:p w14:paraId="5A500064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Relative location of competition platform, warm-up room, audience, restrooms, concessions </w:t>
            </w:r>
          </w:p>
          <w:p w14:paraId="4A2BE693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Lighting </w:t>
            </w:r>
          </w:p>
          <w:p w14:paraId="113984F9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Layout </w:t>
            </w:r>
          </w:p>
          <w:p w14:paraId="66AF09B0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Seating for on-deck lifters </w:t>
            </w:r>
          </w:p>
          <w:p w14:paraId="64139ED8" w14:textId="77777777" w:rsidR="00167446" w:rsidRPr="003B68F7" w:rsidRDefault="00167446" w:rsidP="00167446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Other </w:t>
            </w:r>
          </w:p>
          <w:p w14:paraId="5FC1B29D" w14:textId="77777777" w:rsidR="003B68F7" w:rsidRPr="003B68F7" w:rsidRDefault="003B68F7" w:rsidP="003B68F7">
            <w:pPr>
              <w:ind w:left="0" w:right="0" w:firstLine="0"/>
              <w:jc w:val="left"/>
              <w:rPr>
                <w:rFonts w:ascii="Verdana" w:eastAsia="Gulim" w:hAnsi="Verdana"/>
                <w:sz w:val="24"/>
                <w:szCs w:val="24"/>
              </w:rPr>
            </w:pPr>
          </w:p>
          <w:p w14:paraId="24EE0B53" w14:textId="1F58A831" w:rsidR="003B68F7" w:rsidRPr="003B68F7" w:rsidRDefault="003B68F7" w:rsidP="00446E6B">
            <w:pPr>
              <w:ind w:left="0" w:right="0" w:firstLine="0"/>
              <w:jc w:val="left"/>
              <w:rPr>
                <w:rFonts w:ascii="Verdana" w:eastAsia="Gulim" w:hAnsi="Verdana"/>
                <w:sz w:val="28"/>
                <w:szCs w:val="28"/>
              </w:rPr>
            </w:pPr>
            <w:r w:rsidRPr="003B68F7">
              <w:rPr>
                <w:rFonts w:ascii="Verdana" w:eastAsia="Gulim" w:hAnsi="Verdana"/>
                <w:b/>
                <w:sz w:val="24"/>
                <w:szCs w:val="24"/>
              </w:rPr>
              <w:t>Note:</w:t>
            </w: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 Please include a floor plan showing the competition area and the location of items listed in this section.</w:t>
            </w:r>
            <w:r w:rsidR="00C51FC2">
              <w:rPr>
                <w:rFonts w:ascii="Verdana" w:eastAsia="Gulim" w:hAnsi="Verdana"/>
                <w:sz w:val="24"/>
                <w:szCs w:val="24"/>
              </w:rPr>
              <w:t xml:space="preserve"> </w:t>
            </w:r>
          </w:p>
        </w:tc>
      </w:tr>
    </w:tbl>
    <w:p w14:paraId="2588F218" w14:textId="77777777" w:rsidR="00167446" w:rsidRPr="00167446" w:rsidRDefault="00167446" w:rsidP="00167446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11BC5332" w14:textId="77777777" w:rsidR="00167446" w:rsidRDefault="00167446" w:rsidP="00167446">
      <w:pPr>
        <w:ind w:right="0"/>
        <w:jc w:val="left"/>
        <w:rPr>
          <w:rFonts w:ascii="Verdana" w:eastAsia="Gulim" w:hAnsi="Verdana"/>
          <w:sz w:val="28"/>
          <w:szCs w:val="28"/>
        </w:rPr>
      </w:pPr>
    </w:p>
    <w:p w14:paraId="00D05BCA" w14:textId="1B8DE283" w:rsidR="00167446" w:rsidRPr="00C51FC2" w:rsidRDefault="003B68F7" w:rsidP="003B68F7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8"/>
          <w:szCs w:val="28"/>
        </w:rPr>
        <w:t xml:space="preserve">Delivery and Return of Equipment </w:t>
      </w:r>
      <w:r w:rsidR="00C51FC2" w:rsidRPr="00C51FC2">
        <w:rPr>
          <w:rFonts w:ascii="Verdana" w:eastAsia="Gulim" w:hAnsi="Verdana"/>
          <w:sz w:val="24"/>
          <w:szCs w:val="24"/>
        </w:rPr>
        <w:t>– this is the responsibility of the meet director n</w:t>
      </w:r>
      <w:r w:rsidR="00446E6B">
        <w:rPr>
          <w:rFonts w:ascii="Verdana" w:eastAsia="Gulim" w:hAnsi="Verdana"/>
          <w:sz w:val="24"/>
          <w:szCs w:val="24"/>
        </w:rPr>
        <w:t>ot the SPA</w:t>
      </w:r>
      <w:r w:rsidR="00C51FC2" w:rsidRPr="00C51FC2">
        <w:rPr>
          <w:rFonts w:ascii="Verdana" w:eastAsia="Gulim" w:hAnsi="Verdana"/>
          <w:sz w:val="24"/>
          <w:szCs w:val="24"/>
        </w:rPr>
        <w:t>.</w:t>
      </w:r>
      <w:r w:rsidR="00446E6B">
        <w:rPr>
          <w:rFonts w:ascii="Verdana" w:eastAsia="Gulim" w:hAnsi="Verdana"/>
          <w:sz w:val="24"/>
          <w:szCs w:val="24"/>
        </w:rPr>
        <w:t xml:space="preserve"> </w:t>
      </w:r>
    </w:p>
    <w:p w14:paraId="545E17D1" w14:textId="77777777" w:rsidR="003B68F7" w:rsidRDefault="003B68F7" w:rsidP="003B68F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68F7" w14:paraId="131804F6" w14:textId="77777777" w:rsidTr="003B68F7">
        <w:trPr>
          <w:trHeight w:val="1880"/>
        </w:trPr>
        <w:tc>
          <w:tcPr>
            <w:tcW w:w="9576" w:type="dxa"/>
          </w:tcPr>
          <w:p w14:paraId="38C4990D" w14:textId="6DB8DFAA" w:rsidR="003B68F7" w:rsidRPr="003B68F7" w:rsidRDefault="003B68F7" w:rsidP="003B68F7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>Location of equipment being transported</w:t>
            </w:r>
          </w:p>
          <w:p w14:paraId="1E109168" w14:textId="77777777" w:rsidR="00826902" w:rsidRDefault="003B68F7" w:rsidP="003B68F7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>Number of volunteers available for delivery and return of equipment</w:t>
            </w:r>
          </w:p>
          <w:p w14:paraId="2CEE8BE4" w14:textId="3ECC48F1" w:rsidR="00826902" w:rsidRDefault="00826902" w:rsidP="003B68F7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Equipment items needed</w:t>
            </w:r>
            <w:r w:rsidR="00964141">
              <w:rPr>
                <w:rFonts w:ascii="Verdana" w:eastAsia="Gulim" w:hAnsi="Verdana"/>
                <w:sz w:val="24"/>
                <w:szCs w:val="24"/>
              </w:rPr>
              <w:t xml:space="preserve"> (not exhaustive but items to think about)</w:t>
            </w:r>
            <w:r>
              <w:rPr>
                <w:rFonts w:ascii="Verdana" w:eastAsia="Gulim" w:hAnsi="Verdana"/>
                <w:sz w:val="24"/>
                <w:szCs w:val="24"/>
              </w:rPr>
              <w:t>:</w:t>
            </w:r>
          </w:p>
          <w:p w14:paraId="3116CA77" w14:textId="77777777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Platform rack and weights</w:t>
            </w:r>
          </w:p>
          <w:p w14:paraId="13365F41" w14:textId="77777777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Deadlift jack</w:t>
            </w:r>
          </w:p>
          <w:p w14:paraId="72C41C2A" w14:textId="77777777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Foot blocks</w:t>
            </w:r>
          </w:p>
          <w:p w14:paraId="36CCFDBD" w14:textId="6F7C4667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Referee cards and referee flags</w:t>
            </w:r>
          </w:p>
          <w:p w14:paraId="0DA5C98B" w14:textId="472C9440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Light system</w:t>
            </w:r>
          </w:p>
          <w:p w14:paraId="0B4FB1A6" w14:textId="14403338" w:rsid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Scale</w:t>
            </w:r>
          </w:p>
          <w:p w14:paraId="7DF9A842" w14:textId="312A33EE" w:rsidR="00826902" w:rsidRPr="00826902" w:rsidRDefault="00826902" w:rsidP="00826902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Computers, projectors and screens</w:t>
            </w:r>
          </w:p>
          <w:p w14:paraId="4BAAB82D" w14:textId="77777777" w:rsidR="003B68F7" w:rsidRPr="003B68F7" w:rsidRDefault="003B68F7" w:rsidP="003B68F7">
            <w:p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</w:p>
          <w:p w14:paraId="6F6865D8" w14:textId="1BE91B07" w:rsidR="003B68F7" w:rsidRPr="003B68F7" w:rsidRDefault="003B68F7" w:rsidP="00446E6B">
            <w:pPr>
              <w:ind w:left="0" w:right="0" w:firstLine="0"/>
              <w:jc w:val="left"/>
              <w:rPr>
                <w:rFonts w:ascii="Verdana" w:eastAsia="Gulim" w:hAnsi="Verdana"/>
                <w:sz w:val="28"/>
                <w:szCs w:val="28"/>
              </w:rPr>
            </w:pPr>
            <w:r w:rsidRPr="003B68F7">
              <w:rPr>
                <w:rFonts w:ascii="Verdana" w:eastAsia="Gulim" w:hAnsi="Verdana"/>
                <w:b/>
                <w:sz w:val="24"/>
                <w:szCs w:val="24"/>
              </w:rPr>
              <w:t xml:space="preserve">Note: </w:t>
            </w:r>
            <w:r w:rsidR="00446E6B">
              <w:rPr>
                <w:rFonts w:ascii="Verdana" w:eastAsia="Gulim" w:hAnsi="Verdana"/>
                <w:sz w:val="24"/>
                <w:szCs w:val="24"/>
              </w:rPr>
              <w:t>The SPA owns a competition ER rack, Eleiko</w:t>
            </w:r>
            <w:r w:rsidR="00352F43">
              <w:rPr>
                <w:rFonts w:ascii="Verdana" w:eastAsia="Gulim" w:hAnsi="Verdana"/>
                <w:sz w:val="24"/>
                <w:szCs w:val="24"/>
              </w:rPr>
              <w:t xml:space="preserve"> bar and plates, and </w:t>
            </w:r>
            <w:r w:rsidR="00446E6B">
              <w:rPr>
                <w:rFonts w:ascii="Verdana" w:eastAsia="Gulim" w:hAnsi="Verdana"/>
                <w:sz w:val="24"/>
                <w:szCs w:val="24"/>
              </w:rPr>
              <w:t>weigh scale</w:t>
            </w:r>
            <w:r w:rsidR="00352F43">
              <w:rPr>
                <w:rFonts w:ascii="Verdana" w:eastAsia="Gulim" w:hAnsi="Verdana"/>
                <w:sz w:val="24"/>
                <w:szCs w:val="24"/>
              </w:rPr>
              <w:t xml:space="preserve"> all available at no cost to the meet director</w:t>
            </w:r>
            <w:r w:rsidR="00446E6B">
              <w:rPr>
                <w:rFonts w:ascii="Verdana" w:eastAsia="Gulim" w:hAnsi="Verdana"/>
                <w:sz w:val="24"/>
                <w:szCs w:val="24"/>
              </w:rPr>
              <w:t xml:space="preserve">.  </w:t>
            </w:r>
            <w:r w:rsidR="00352F43">
              <w:rPr>
                <w:rFonts w:ascii="Verdana" w:eastAsia="Gulim" w:hAnsi="Verdana"/>
                <w:sz w:val="24"/>
                <w:szCs w:val="24"/>
              </w:rPr>
              <w:t xml:space="preserve">The SPA also owns a light system available to rent for $50/day.  </w:t>
            </w:r>
            <w:r w:rsidR="00446E6B">
              <w:rPr>
                <w:rFonts w:ascii="Verdana" w:eastAsia="Gulim" w:hAnsi="Verdana"/>
                <w:sz w:val="24"/>
                <w:szCs w:val="24"/>
              </w:rPr>
              <w:t>If any or all of these items are required for the competition, contacting the SPA early in planning is required.</w:t>
            </w:r>
          </w:p>
        </w:tc>
      </w:tr>
    </w:tbl>
    <w:p w14:paraId="1B82FDA7" w14:textId="77777777" w:rsidR="003B68F7" w:rsidRDefault="003B68F7" w:rsidP="003B68F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B49B08F" w14:textId="45F5BE66" w:rsidR="003B68F7" w:rsidRDefault="00572A3D" w:rsidP="003B68F7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Volunteers – </w:t>
      </w:r>
    </w:p>
    <w:p w14:paraId="25071CF7" w14:textId="77777777" w:rsidR="003B68F7" w:rsidRDefault="003B68F7" w:rsidP="003B68F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68F7" w14:paraId="64D34481" w14:textId="77777777" w:rsidTr="003B68F7">
        <w:tc>
          <w:tcPr>
            <w:tcW w:w="9576" w:type="dxa"/>
          </w:tcPr>
          <w:p w14:paraId="1CEF005B" w14:textId="5C6F6386" w:rsidR="003B68F7" w:rsidRPr="003B68F7" w:rsidRDefault="003B68F7" w:rsidP="003B68F7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Number of spotters/loaders </w:t>
            </w:r>
          </w:p>
          <w:p w14:paraId="17ED679F" w14:textId="77777777" w:rsidR="003B68F7" w:rsidRDefault="003B68F7" w:rsidP="003B68F7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Name and level </w:t>
            </w:r>
            <w:r w:rsidRPr="003B68F7">
              <w:rPr>
                <w:rFonts w:ascii="Verdana" w:eastAsia="Gulim" w:hAnsi="Verdana"/>
                <w:sz w:val="24"/>
                <w:szCs w:val="24"/>
              </w:rPr>
              <w:t xml:space="preserve">of referees </w:t>
            </w:r>
          </w:p>
          <w:p w14:paraId="09ACF9F5" w14:textId="77777777" w:rsidR="00B754CC" w:rsidRDefault="00B754CC" w:rsidP="003B68F7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Set-up and takedown crew</w:t>
            </w:r>
          </w:p>
          <w:p w14:paraId="4BFDF283" w14:textId="77777777" w:rsidR="003B68F7" w:rsidRPr="003B68F7" w:rsidRDefault="00B754CC" w:rsidP="003B68F7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Table staff, including: time keeper, scorecard, announcer, and computer positions </w:t>
            </w:r>
          </w:p>
          <w:p w14:paraId="684D6281" w14:textId="77777777" w:rsidR="003B68F7" w:rsidRPr="003B68F7" w:rsidRDefault="003B68F7" w:rsidP="003B68F7">
            <w:p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</w:p>
          <w:p w14:paraId="4088D565" w14:textId="77777777" w:rsidR="003B68F7" w:rsidRPr="00446E6B" w:rsidRDefault="003B68F7" w:rsidP="00446E6B">
            <w:pPr>
              <w:ind w:left="0" w:right="0" w:firstLine="0"/>
              <w:jc w:val="left"/>
              <w:rPr>
                <w:rFonts w:ascii="Verdana" w:eastAsia="Gulim" w:hAnsi="Verdana"/>
                <w:color w:val="FF0000"/>
                <w:sz w:val="24"/>
                <w:szCs w:val="24"/>
              </w:rPr>
            </w:pPr>
            <w:r w:rsidRPr="00446E6B">
              <w:rPr>
                <w:rFonts w:ascii="Verdana" w:eastAsia="Gulim" w:hAnsi="Verdana"/>
                <w:b/>
                <w:color w:val="FF0000"/>
                <w:sz w:val="24"/>
                <w:szCs w:val="24"/>
              </w:rPr>
              <w:t xml:space="preserve">Note: </w:t>
            </w:r>
            <w:r w:rsidR="00446E6B" w:rsidRPr="00446E6B">
              <w:rPr>
                <w:rFonts w:ascii="Verdana" w:eastAsia="Gulim" w:hAnsi="Verdana"/>
                <w:color w:val="FF0000"/>
                <w:sz w:val="24"/>
                <w:szCs w:val="24"/>
              </w:rPr>
              <w:t xml:space="preserve"> All of the above is the responsibility of the Meet Director.  The SPA Executive is willing to assist as needed.  </w:t>
            </w:r>
          </w:p>
          <w:p w14:paraId="7BC8E3AC" w14:textId="4B876B69" w:rsidR="00446E6B" w:rsidRPr="00446E6B" w:rsidRDefault="00446E6B" w:rsidP="00430451">
            <w:pPr>
              <w:ind w:left="0" w:right="0" w:firstLine="0"/>
              <w:jc w:val="left"/>
              <w:rPr>
                <w:rFonts w:ascii="Verdana" w:eastAsia="Gulim" w:hAnsi="Verdana"/>
                <w:color w:val="FF0000"/>
                <w:sz w:val="28"/>
                <w:szCs w:val="28"/>
              </w:rPr>
            </w:pPr>
            <w:r w:rsidRPr="00446E6B">
              <w:rPr>
                <w:rFonts w:ascii="Verdana" w:eastAsia="Gulim" w:hAnsi="Verdana"/>
                <w:b/>
                <w:color w:val="FF0000"/>
                <w:sz w:val="24"/>
                <w:szCs w:val="24"/>
              </w:rPr>
              <w:t>Note:</w:t>
            </w:r>
            <w:r w:rsidRPr="00446E6B">
              <w:rPr>
                <w:rFonts w:ascii="Verdana" w:eastAsia="Gulim" w:hAnsi="Verdana"/>
                <w:color w:val="FF0000"/>
                <w:sz w:val="24"/>
                <w:szCs w:val="24"/>
              </w:rPr>
              <w:t xml:space="preserve"> For the Provincial Championship, National Referees are required to sit all attempts to allow for National Record setting.  </w:t>
            </w:r>
          </w:p>
        </w:tc>
      </w:tr>
    </w:tbl>
    <w:p w14:paraId="17F7EEFE" w14:textId="77777777" w:rsidR="003B68F7" w:rsidRDefault="003B68F7" w:rsidP="003B68F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1D984FDB" w14:textId="77777777" w:rsidR="00330446" w:rsidRDefault="00330446" w:rsidP="003B68F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773C4645" w14:textId="77777777" w:rsidR="003B68F7" w:rsidRDefault="00B754CC" w:rsidP="00B754CC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Audience Accommodations </w:t>
      </w:r>
    </w:p>
    <w:p w14:paraId="5E60AA5E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754CC" w14:paraId="688AE1EE" w14:textId="77777777" w:rsidTr="00B754CC">
        <w:tc>
          <w:tcPr>
            <w:tcW w:w="9576" w:type="dxa"/>
          </w:tcPr>
          <w:p w14:paraId="3D74C82B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Size of spectator gallery </w:t>
            </w:r>
          </w:p>
          <w:p w14:paraId="442FE24D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Restrooms </w:t>
            </w:r>
          </w:p>
          <w:p w14:paraId="7C098527" w14:textId="77777777" w:rsidR="00B754CC" w:rsidRP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Sound system </w:t>
            </w:r>
          </w:p>
          <w:p w14:paraId="14461990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Clocks </w:t>
            </w:r>
          </w:p>
          <w:p w14:paraId="604F6E78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Layout</w:t>
            </w:r>
          </w:p>
          <w:p w14:paraId="624DE488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Concession </w:t>
            </w:r>
          </w:p>
          <w:p w14:paraId="614527AC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Scoreboard </w:t>
            </w:r>
          </w:p>
          <w:p w14:paraId="350FCB66" w14:textId="77777777" w:rsid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Printed programs</w:t>
            </w:r>
          </w:p>
          <w:p w14:paraId="39FAE0B2" w14:textId="77777777" w:rsidR="00B754CC" w:rsidRPr="00B754CC" w:rsidRDefault="00B754CC" w:rsidP="00B754CC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Other</w:t>
            </w:r>
          </w:p>
        </w:tc>
      </w:tr>
    </w:tbl>
    <w:p w14:paraId="330A5C6D" w14:textId="77777777" w:rsidR="00B754CC" w:rsidRDefault="00B754CC" w:rsidP="00B754CC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2F8889D4" w14:textId="77777777" w:rsidR="00B754CC" w:rsidRDefault="00B754CC" w:rsidP="00B754CC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Concessions </w:t>
      </w:r>
    </w:p>
    <w:p w14:paraId="241C67C1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754CC" w14:paraId="2C0510DE" w14:textId="77777777" w:rsidTr="00B754CC">
        <w:tc>
          <w:tcPr>
            <w:tcW w:w="9576" w:type="dxa"/>
          </w:tcPr>
          <w:p w14:paraId="70C51381" w14:textId="77777777" w:rsidR="00B754CC" w:rsidRDefault="00B754CC" w:rsidP="00B754CC">
            <w:pPr>
              <w:pStyle w:val="ListParagraph"/>
              <w:numPr>
                <w:ilvl w:val="0"/>
                <w:numId w:val="1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Type of food/drink available </w:t>
            </w:r>
          </w:p>
          <w:p w14:paraId="538A2523" w14:textId="77777777" w:rsidR="00B754CC" w:rsidRDefault="00B754CC" w:rsidP="00B754CC">
            <w:pPr>
              <w:pStyle w:val="ListParagraph"/>
              <w:numPr>
                <w:ilvl w:val="0"/>
                <w:numId w:val="1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Special services to competitors </w:t>
            </w:r>
          </w:p>
          <w:p w14:paraId="75BF917E" w14:textId="77777777" w:rsidR="00B754CC" w:rsidRDefault="00B754CC" w:rsidP="00B754CC">
            <w:pPr>
              <w:pStyle w:val="ListParagraph"/>
              <w:numPr>
                <w:ilvl w:val="0"/>
                <w:numId w:val="1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Proximity to venue </w:t>
            </w:r>
          </w:p>
          <w:p w14:paraId="513D908C" w14:textId="77777777" w:rsidR="00B754CC" w:rsidRDefault="00B754CC" w:rsidP="00B754CC">
            <w:pPr>
              <w:pStyle w:val="ListParagraph"/>
              <w:numPr>
                <w:ilvl w:val="0"/>
                <w:numId w:val="1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Vouchers for officials and other volunteers </w:t>
            </w:r>
          </w:p>
          <w:p w14:paraId="41DF3BC7" w14:textId="77777777" w:rsidR="00B754CC" w:rsidRPr="00B754CC" w:rsidRDefault="00B754CC" w:rsidP="00B754CC">
            <w:pPr>
              <w:pStyle w:val="ListParagraph"/>
              <w:numPr>
                <w:ilvl w:val="0"/>
                <w:numId w:val="12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Other</w:t>
            </w:r>
          </w:p>
        </w:tc>
      </w:tr>
    </w:tbl>
    <w:p w14:paraId="5964EABD" w14:textId="77777777" w:rsidR="00B754CC" w:rsidRDefault="00B754CC" w:rsidP="00B754CC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F8E498D" w14:textId="77777777" w:rsidR="00B754CC" w:rsidRDefault="00B754CC" w:rsidP="00B754CC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Contest Details </w:t>
      </w:r>
    </w:p>
    <w:p w14:paraId="60A8677C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754CC" w14:paraId="1A113705" w14:textId="77777777" w:rsidTr="00B754CC">
        <w:tc>
          <w:tcPr>
            <w:tcW w:w="9576" w:type="dxa"/>
          </w:tcPr>
          <w:p w14:paraId="73C13F01" w14:textId="579B0405" w:rsidR="00127119" w:rsidRPr="00127119" w:rsidRDefault="00127119" w:rsidP="00B754CC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4"/>
                <w:szCs w:val="28"/>
              </w:rPr>
            </w:pPr>
            <w:r w:rsidRPr="00127119">
              <w:rPr>
                <w:rFonts w:ascii="Verdana" w:eastAsia="Gulim" w:hAnsi="Verdana"/>
                <w:sz w:val="24"/>
                <w:szCs w:val="28"/>
              </w:rPr>
              <w:t>Contest Name</w:t>
            </w:r>
          </w:p>
          <w:p w14:paraId="3796E1E7" w14:textId="1A6ED870" w:rsidR="00B754CC" w:rsidRPr="00B754CC" w:rsidRDefault="00B754CC" w:rsidP="00B754CC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Proposed date </w:t>
            </w:r>
          </w:p>
          <w:p w14:paraId="2AC5FD80" w14:textId="4AEC51FB" w:rsidR="003B4339" w:rsidRPr="003B4339" w:rsidRDefault="00B754CC" w:rsidP="003B4339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Lifting schedule </w:t>
            </w:r>
          </w:p>
          <w:p w14:paraId="61575ABA" w14:textId="77777777" w:rsidR="00B754CC" w:rsidRPr="003B4339" w:rsidRDefault="00B754CC" w:rsidP="00B754CC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Special Olympics/Para-Olympic accommodations </w:t>
            </w:r>
          </w:p>
          <w:p w14:paraId="6711E73E" w14:textId="0096C8E6" w:rsidR="003B4339" w:rsidRPr="003B4339" w:rsidRDefault="003B4339" w:rsidP="00B754CC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Entry fee: There is a maximum entry fee allowed as per the following fee structure:</w:t>
            </w:r>
          </w:p>
          <w:p w14:paraId="3C86CCE2" w14:textId="7EC3A65E" w:rsidR="003B4339" w:rsidRPr="003B4339" w:rsidRDefault="005B39B5" w:rsidP="003B4339">
            <w:pPr>
              <w:pStyle w:val="ListParagraph"/>
              <w:numPr>
                <w:ilvl w:val="0"/>
                <w:numId w:val="21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Provincial Championship: $11</w:t>
            </w:r>
            <w:r w:rsidR="003B4339">
              <w:rPr>
                <w:rFonts w:ascii="Verdana" w:eastAsia="Gulim" w:hAnsi="Verdana"/>
                <w:sz w:val="24"/>
                <w:szCs w:val="24"/>
              </w:rPr>
              <w:t>0 – one event including dopi</w:t>
            </w:r>
            <w:r>
              <w:rPr>
                <w:rFonts w:ascii="Verdana" w:eastAsia="Gulim" w:hAnsi="Verdana"/>
                <w:sz w:val="24"/>
                <w:szCs w:val="24"/>
              </w:rPr>
              <w:t>ng control fee, second event $25</w:t>
            </w:r>
          </w:p>
          <w:p w14:paraId="144EE36A" w14:textId="6A864849" w:rsidR="003B4339" w:rsidRPr="00B754CC" w:rsidRDefault="005B39B5" w:rsidP="003B4339">
            <w:pPr>
              <w:pStyle w:val="ListParagraph"/>
              <w:numPr>
                <w:ilvl w:val="0"/>
                <w:numId w:val="21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Local competition: $8</w:t>
            </w:r>
            <w:r w:rsidR="003B4339">
              <w:rPr>
                <w:rFonts w:ascii="Verdana" w:eastAsia="Gulim" w:hAnsi="Verdana"/>
                <w:sz w:val="24"/>
                <w:szCs w:val="24"/>
              </w:rPr>
              <w:t>5 – single event including dopi</w:t>
            </w:r>
            <w:r>
              <w:rPr>
                <w:rFonts w:ascii="Verdana" w:eastAsia="Gulim" w:hAnsi="Verdana"/>
                <w:sz w:val="24"/>
                <w:szCs w:val="24"/>
              </w:rPr>
              <w:t>ng control fee, second event $25</w:t>
            </w:r>
          </w:p>
          <w:p w14:paraId="6F408A94" w14:textId="77777777" w:rsidR="00B754CC" w:rsidRPr="00B754CC" w:rsidRDefault="00B754CC" w:rsidP="00B754CC">
            <w:pPr>
              <w:pStyle w:val="ListParagraph"/>
              <w:numPr>
                <w:ilvl w:val="0"/>
                <w:numId w:val="13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Other</w:t>
            </w:r>
          </w:p>
        </w:tc>
      </w:tr>
    </w:tbl>
    <w:p w14:paraId="217879FC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25EC70BF" w14:textId="77777777" w:rsidR="00B754CC" w:rsidRDefault="00B754CC" w:rsidP="00B754CC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 xml:space="preserve">Security </w:t>
      </w:r>
    </w:p>
    <w:p w14:paraId="7AAE0BB3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754CC" w14:paraId="5BCEECAB" w14:textId="77777777" w:rsidTr="00B754CC">
        <w:tc>
          <w:tcPr>
            <w:tcW w:w="9576" w:type="dxa"/>
          </w:tcPr>
          <w:p w14:paraId="0203DAB3" w14:textId="77777777" w:rsidR="00B754CC" w:rsidRPr="00B754CC" w:rsidRDefault="00B754CC" w:rsidP="00B754CC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Measures to regulate entrance to warm-up area and competition areas</w:t>
            </w:r>
          </w:p>
          <w:p w14:paraId="68E9C47D" w14:textId="77777777" w:rsidR="00B754CC" w:rsidRPr="00B754CC" w:rsidRDefault="00B754CC" w:rsidP="00B754CC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Measures to regulate entrance to doping control room </w:t>
            </w:r>
          </w:p>
          <w:p w14:paraId="6B23E9D8" w14:textId="77777777" w:rsidR="00B754CC" w:rsidRPr="00B754CC" w:rsidRDefault="00B754CC" w:rsidP="00B754CC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Other </w:t>
            </w:r>
          </w:p>
        </w:tc>
      </w:tr>
    </w:tbl>
    <w:p w14:paraId="2C5A36DC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1BF76E7D" w14:textId="77777777" w:rsidR="00B754CC" w:rsidRDefault="00B754CC" w:rsidP="00B754CC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Awards</w:t>
      </w:r>
    </w:p>
    <w:p w14:paraId="7E567FB5" w14:textId="77777777" w:rsidR="00B754CC" w:rsidRDefault="00B754CC" w:rsidP="00B754CC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754CC" w14:paraId="24945380" w14:textId="77777777" w:rsidTr="00B754CC">
        <w:tc>
          <w:tcPr>
            <w:tcW w:w="9576" w:type="dxa"/>
          </w:tcPr>
          <w:p w14:paraId="576E3BD6" w14:textId="77777777" w:rsidR="00B754CC" w:rsidRPr="00B754CC" w:rsidRDefault="00B754CC" w:rsidP="00B754CC">
            <w:pPr>
              <w:pStyle w:val="ListParagraph"/>
              <w:numPr>
                <w:ilvl w:val="0"/>
                <w:numId w:val="15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Nature and type of all awards and medals </w:t>
            </w:r>
          </w:p>
          <w:p w14:paraId="3AFA6EF6" w14:textId="77777777" w:rsidR="00B754CC" w:rsidRPr="00B754CC" w:rsidRDefault="00B754CC" w:rsidP="00B754CC">
            <w:pPr>
              <w:pStyle w:val="ListParagraph"/>
              <w:numPr>
                <w:ilvl w:val="0"/>
                <w:numId w:val="15"/>
              </w:num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Name and location of vendor supplying awards and medals</w:t>
            </w:r>
            <w:r w:rsidR="00330446">
              <w:rPr>
                <w:rFonts w:ascii="Verdana" w:eastAsia="Gulim" w:hAnsi="Verdana"/>
                <w:sz w:val="24"/>
                <w:szCs w:val="24"/>
              </w:rPr>
              <w:t xml:space="preserve"> – this is required for provincial championships only.  Optional for all other competitions held in the province (excluding Westerns and Nationals).</w:t>
            </w:r>
          </w:p>
          <w:p w14:paraId="347FB4A0" w14:textId="77777777" w:rsidR="00B754CC" w:rsidRDefault="00B754CC" w:rsidP="00B754CC">
            <w:pPr>
              <w:ind w:right="0"/>
              <w:jc w:val="left"/>
              <w:rPr>
                <w:rFonts w:ascii="Verdana" w:eastAsia="Gulim" w:hAnsi="Verdana"/>
                <w:sz w:val="28"/>
                <w:szCs w:val="28"/>
              </w:rPr>
            </w:pPr>
          </w:p>
          <w:p w14:paraId="22412F20" w14:textId="0FF6FA71" w:rsidR="00B754CC" w:rsidRDefault="00B754CC" w:rsidP="00B754CC">
            <w:pPr>
              <w:ind w:left="0" w:right="0" w:firstLine="0"/>
              <w:jc w:val="left"/>
              <w:rPr>
                <w:rFonts w:ascii="Verdana" w:eastAsia="Gulim" w:hAnsi="Verdana"/>
                <w:sz w:val="24"/>
                <w:szCs w:val="24"/>
              </w:rPr>
            </w:pPr>
            <w:r w:rsidRPr="00B754CC">
              <w:rPr>
                <w:rFonts w:ascii="Verdana" w:eastAsia="Gulim" w:hAnsi="Verdana"/>
                <w:b/>
                <w:sz w:val="28"/>
                <w:szCs w:val="28"/>
              </w:rPr>
              <w:t>Note:</w:t>
            </w:r>
            <w:r w:rsidRPr="007A74B7">
              <w:rPr>
                <w:rFonts w:ascii="Verdana" w:eastAsia="Gulim" w:hAnsi="Verdana"/>
                <w:b/>
                <w:sz w:val="24"/>
                <w:szCs w:val="24"/>
              </w:rPr>
              <w:t xml:space="preserve"> </w:t>
            </w:r>
            <w:r w:rsidR="00430451">
              <w:rPr>
                <w:rFonts w:ascii="Verdana" w:eastAsia="Gulim" w:hAnsi="Verdana"/>
                <w:sz w:val="24"/>
                <w:szCs w:val="24"/>
              </w:rPr>
              <w:t xml:space="preserve">For the SPA Provincial Championships, medals MUST be given out to all athletes in all weight and age categories.  The meet director is responsible for obtaining medals.  </w:t>
            </w:r>
            <w:r w:rsidR="007A74B7">
              <w:rPr>
                <w:rFonts w:ascii="Verdana" w:eastAsia="Gulim" w:hAnsi="Verdana"/>
                <w:sz w:val="24"/>
                <w:szCs w:val="24"/>
              </w:rPr>
              <w:t xml:space="preserve">Furthermore, entry form must include the following statement:  </w:t>
            </w:r>
          </w:p>
          <w:p w14:paraId="39B99FAA" w14:textId="77777777" w:rsidR="00C74FDA" w:rsidRDefault="00C74FDA" w:rsidP="00B754CC">
            <w:pPr>
              <w:ind w:left="0" w:right="0" w:firstLine="0"/>
              <w:jc w:val="left"/>
              <w:rPr>
                <w:rFonts w:ascii="Verdana" w:eastAsia="Gulim" w:hAnsi="Verdana"/>
                <w:sz w:val="24"/>
                <w:szCs w:val="24"/>
              </w:rPr>
            </w:pPr>
          </w:p>
          <w:p w14:paraId="212F09B6" w14:textId="77777777" w:rsidR="007A74B7" w:rsidRPr="007A74B7" w:rsidRDefault="007A74B7" w:rsidP="00330446">
            <w:pPr>
              <w:ind w:left="0" w:right="0" w:firstLine="0"/>
              <w:jc w:val="left"/>
              <w:rPr>
                <w:rFonts w:ascii="Verdana" w:eastAsia="Gulim" w:hAnsi="Verdana"/>
                <w:sz w:val="28"/>
                <w:szCs w:val="28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“</w:t>
            </w:r>
            <w:r w:rsidRPr="007A74B7">
              <w:rPr>
                <w:rFonts w:ascii="Verdana" w:eastAsia="Gulim" w:hAnsi="Verdana"/>
                <w:i/>
                <w:sz w:val="24"/>
                <w:szCs w:val="24"/>
              </w:rPr>
              <w:t xml:space="preserve">If an athlete is not present at the award ceremony to receive their medal or contest material then they forfeit their medal and/or award.  The athlete’s total, records, and placing will still be valid; however, the </w:t>
            </w:r>
            <w:r w:rsidR="00330446">
              <w:rPr>
                <w:rFonts w:ascii="Verdana" w:eastAsia="Gulim" w:hAnsi="Verdana"/>
                <w:i/>
                <w:sz w:val="24"/>
                <w:szCs w:val="24"/>
              </w:rPr>
              <w:t>SPA</w:t>
            </w:r>
            <w:r w:rsidRPr="007A74B7">
              <w:rPr>
                <w:rFonts w:ascii="Verdana" w:eastAsia="Gulim" w:hAnsi="Verdana"/>
                <w:i/>
                <w:sz w:val="24"/>
                <w:szCs w:val="24"/>
              </w:rPr>
              <w:t xml:space="preserve"> and Meet Directors are not responsible for mailing or delivering medals or contest material after the closing of the competition</w:t>
            </w:r>
            <w:r>
              <w:rPr>
                <w:rFonts w:ascii="Verdana" w:eastAsia="Gulim" w:hAnsi="Verdana"/>
                <w:sz w:val="24"/>
                <w:szCs w:val="24"/>
              </w:rPr>
              <w:t xml:space="preserve">”.  </w:t>
            </w:r>
          </w:p>
        </w:tc>
      </w:tr>
    </w:tbl>
    <w:p w14:paraId="69541ACE" w14:textId="77777777" w:rsidR="007A74B7" w:rsidRDefault="007A74B7" w:rsidP="007A74B7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5A9551B6" w14:textId="77777777" w:rsidR="007A74B7" w:rsidRDefault="007A74B7" w:rsidP="007A74B7">
      <w:pPr>
        <w:pStyle w:val="ListParagraph"/>
        <w:numPr>
          <w:ilvl w:val="0"/>
          <w:numId w:val="3"/>
        </w:numPr>
        <w:ind w:right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Media Coverage</w:t>
      </w:r>
    </w:p>
    <w:p w14:paraId="2D6C9D24" w14:textId="77777777" w:rsidR="007A74B7" w:rsidRDefault="007A74B7" w:rsidP="007A74B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A74B7" w14:paraId="0B7FAD6D" w14:textId="77777777" w:rsidTr="007A74B7">
        <w:tc>
          <w:tcPr>
            <w:tcW w:w="9576" w:type="dxa"/>
          </w:tcPr>
          <w:p w14:paraId="4DD22F2A" w14:textId="54460A93" w:rsidR="00826902" w:rsidRDefault="00826902" w:rsidP="007A74B7">
            <w:pPr>
              <w:pStyle w:val="ListParagraph"/>
              <w:numPr>
                <w:ilvl w:val="0"/>
                <w:numId w:val="16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Contact must be made with the SPA Media Relations Officer to maximize media exposure of the event </w:t>
            </w:r>
          </w:p>
          <w:p w14:paraId="3AD548BE" w14:textId="77777777" w:rsidR="007A74B7" w:rsidRDefault="007A74B7" w:rsidP="007A74B7">
            <w:pPr>
              <w:pStyle w:val="ListParagraph"/>
              <w:numPr>
                <w:ilvl w:val="0"/>
                <w:numId w:val="16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On site accommodations for videotaping, reporters, TV crews, photographers </w:t>
            </w:r>
          </w:p>
          <w:p w14:paraId="2354729F" w14:textId="77777777" w:rsidR="007A74B7" w:rsidRDefault="007A74B7" w:rsidP="007A74B7">
            <w:pPr>
              <w:pStyle w:val="ListParagraph"/>
              <w:numPr>
                <w:ilvl w:val="0"/>
                <w:numId w:val="16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Pre-and post-meet coverage </w:t>
            </w:r>
          </w:p>
          <w:p w14:paraId="79BE102E" w14:textId="77777777" w:rsidR="007A74B7" w:rsidRPr="007A74B7" w:rsidRDefault="007A74B7" w:rsidP="007A74B7">
            <w:pPr>
              <w:pStyle w:val="ListParagraph"/>
              <w:numPr>
                <w:ilvl w:val="0"/>
                <w:numId w:val="16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 xml:space="preserve">Special media contacts </w:t>
            </w:r>
          </w:p>
        </w:tc>
      </w:tr>
    </w:tbl>
    <w:p w14:paraId="3C2CD3B0" w14:textId="77777777" w:rsidR="007A74B7" w:rsidRDefault="007A74B7" w:rsidP="007A74B7">
      <w:p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E57A9CA" w14:textId="0B9CAABE" w:rsidR="007A74B7" w:rsidRPr="003B4339" w:rsidRDefault="007A74B7" w:rsidP="007A74B7">
      <w:pPr>
        <w:pStyle w:val="ListParagraph"/>
        <w:numPr>
          <w:ilvl w:val="0"/>
          <w:numId w:val="3"/>
        </w:numPr>
        <w:ind w:left="360" w:right="0" w:firstLine="0"/>
        <w:jc w:val="left"/>
        <w:rPr>
          <w:rFonts w:ascii="Verdana" w:eastAsia="Gulim" w:hAnsi="Verdana"/>
          <w:sz w:val="28"/>
          <w:szCs w:val="28"/>
        </w:rPr>
      </w:pPr>
      <w:r w:rsidRPr="003B4339">
        <w:rPr>
          <w:rFonts w:ascii="Verdana" w:eastAsia="Gulim" w:hAnsi="Verdana"/>
          <w:sz w:val="28"/>
          <w:szCs w:val="28"/>
        </w:rPr>
        <w:t xml:space="preserve">Doping Control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A74B7" w:rsidRPr="007A74B7" w14:paraId="6C26A478" w14:textId="77777777" w:rsidTr="007A74B7">
        <w:tc>
          <w:tcPr>
            <w:tcW w:w="9576" w:type="dxa"/>
          </w:tcPr>
          <w:p w14:paraId="5419570A" w14:textId="4843084C" w:rsidR="007A74B7" w:rsidRDefault="003B4339" w:rsidP="007A74B7">
            <w:pPr>
              <w:pStyle w:val="ListParagraph"/>
              <w:numPr>
                <w:ilvl w:val="0"/>
                <w:numId w:val="1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Doping control is run by the CCES.  Meet directors must have the following available for every competition for doping control should it be present:</w:t>
            </w:r>
          </w:p>
          <w:p w14:paraId="1B966061" w14:textId="7987AEA3" w:rsidR="003B4339" w:rsidRDefault="003B4339" w:rsidP="003B4339">
            <w:pPr>
              <w:pStyle w:val="ListParagraph"/>
              <w:numPr>
                <w:ilvl w:val="0"/>
                <w:numId w:val="2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Bathroom that can be secured and closed off from all other use</w:t>
            </w:r>
          </w:p>
          <w:p w14:paraId="65439494" w14:textId="7D92E034" w:rsidR="003B4339" w:rsidRDefault="00902D8A" w:rsidP="003B4339">
            <w:pPr>
              <w:pStyle w:val="ListParagraph"/>
              <w:numPr>
                <w:ilvl w:val="0"/>
                <w:numId w:val="2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Minimum of 12</w:t>
            </w:r>
            <w:r w:rsidR="003B4339">
              <w:rPr>
                <w:rFonts w:ascii="Verdana" w:eastAsia="Gulim" w:hAnsi="Verdana"/>
                <w:sz w:val="24"/>
                <w:szCs w:val="24"/>
              </w:rPr>
              <w:t xml:space="preserve"> sealed bottles of water</w:t>
            </w:r>
          </w:p>
          <w:p w14:paraId="0E3FF66D" w14:textId="354AD4AB" w:rsidR="003B4339" w:rsidRDefault="003B4339" w:rsidP="003B4339">
            <w:pPr>
              <w:pStyle w:val="ListParagraph"/>
              <w:numPr>
                <w:ilvl w:val="0"/>
                <w:numId w:val="20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Staging area for CCES doping control officers</w:t>
            </w:r>
          </w:p>
          <w:p w14:paraId="6B2CFE5C" w14:textId="31BBC5B6" w:rsidR="007A74B7" w:rsidRDefault="003B4339" w:rsidP="007A74B7">
            <w:pPr>
              <w:pStyle w:val="ListParagraph"/>
              <w:numPr>
                <w:ilvl w:val="0"/>
                <w:numId w:val="1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Doping control fee of $20 will be charged to meet directors for each athlete</w:t>
            </w:r>
          </w:p>
          <w:p w14:paraId="027E745F" w14:textId="77777777" w:rsidR="007A74B7" w:rsidRDefault="007A74B7" w:rsidP="00902D8A">
            <w:pPr>
              <w:pStyle w:val="ListParagraph"/>
              <w:numPr>
                <w:ilvl w:val="0"/>
                <w:numId w:val="1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Loc</w:t>
            </w:r>
            <w:r w:rsidR="00330446">
              <w:rPr>
                <w:rFonts w:ascii="Verdana" w:eastAsia="Gulim" w:hAnsi="Verdana"/>
                <w:sz w:val="24"/>
                <w:szCs w:val="24"/>
              </w:rPr>
              <w:t xml:space="preserve">ation of Doping Control </w:t>
            </w:r>
            <w:r w:rsidR="00902D8A">
              <w:rPr>
                <w:rFonts w:ascii="Verdana" w:eastAsia="Gulim" w:hAnsi="Verdana"/>
                <w:sz w:val="24"/>
                <w:szCs w:val="24"/>
              </w:rPr>
              <w:t>Staging area</w:t>
            </w:r>
          </w:p>
          <w:p w14:paraId="4C336E98" w14:textId="4EA236C2" w:rsidR="00902D8A" w:rsidRPr="003B4339" w:rsidRDefault="00902D8A" w:rsidP="00902D8A">
            <w:pPr>
              <w:pStyle w:val="ListParagraph"/>
              <w:numPr>
                <w:ilvl w:val="0"/>
                <w:numId w:val="18"/>
              </w:numPr>
              <w:ind w:right="0"/>
              <w:jc w:val="left"/>
              <w:rPr>
                <w:rFonts w:ascii="Verdana" w:eastAsia="Gulim" w:hAnsi="Verdana"/>
                <w:sz w:val="24"/>
                <w:szCs w:val="24"/>
              </w:rPr>
            </w:pPr>
            <w:r>
              <w:rPr>
                <w:rFonts w:ascii="Verdana" w:eastAsia="Gulim" w:hAnsi="Verdana"/>
                <w:sz w:val="24"/>
                <w:szCs w:val="24"/>
              </w:rPr>
              <w:t>Location of secureable bathroom</w:t>
            </w:r>
          </w:p>
        </w:tc>
      </w:tr>
    </w:tbl>
    <w:p w14:paraId="30AB1528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2E57642B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69AA87C8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4E27EC68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6CA52912" w14:textId="77777777" w:rsidR="008F41F8" w:rsidRPr="0035766B" w:rsidRDefault="008F41F8" w:rsidP="008F41F8">
      <w:pPr>
        <w:ind w:left="0" w:right="0" w:firstLine="0"/>
        <w:jc w:val="left"/>
        <w:rPr>
          <w:rFonts w:ascii="Verdana" w:eastAsia="Gulim" w:hAnsi="Verdana"/>
          <w:b/>
          <w:sz w:val="28"/>
          <w:szCs w:val="28"/>
        </w:rPr>
      </w:pPr>
      <w:r w:rsidRPr="0035766B">
        <w:rPr>
          <w:rFonts w:ascii="Verdana" w:eastAsia="Gulim" w:hAnsi="Verdana"/>
          <w:b/>
          <w:sz w:val="28"/>
          <w:szCs w:val="28"/>
        </w:rPr>
        <w:t xml:space="preserve">Submitted By: </w:t>
      </w:r>
    </w:p>
    <w:p w14:paraId="172588D5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15FF1F6F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Printed Name</w:t>
      </w:r>
      <w:r w:rsidR="0035766B">
        <w:rPr>
          <w:rFonts w:ascii="Verdana" w:eastAsia="Gulim" w:hAnsi="Verdana"/>
          <w:sz w:val="28"/>
          <w:szCs w:val="28"/>
        </w:rPr>
        <w:t>:_________________________________________</w:t>
      </w:r>
    </w:p>
    <w:p w14:paraId="7765A6CF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11BD49F7" w14:textId="77777777" w:rsidR="008F41F8" w:rsidRDefault="008F41F8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Signature:____________________________________________</w:t>
      </w:r>
    </w:p>
    <w:p w14:paraId="25CB3876" w14:textId="77777777" w:rsidR="0035766B" w:rsidRDefault="0035766B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041D565" w14:textId="77777777" w:rsidR="0035766B" w:rsidRDefault="0035766B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  <w:r>
        <w:rPr>
          <w:rFonts w:ascii="Verdana" w:eastAsia="Gulim" w:hAnsi="Verdana"/>
          <w:sz w:val="28"/>
          <w:szCs w:val="28"/>
        </w:rPr>
        <w:t>Date:________________________________________________</w:t>
      </w:r>
    </w:p>
    <w:p w14:paraId="78A444F3" w14:textId="77777777" w:rsidR="0035766B" w:rsidRDefault="0035766B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50F6267F" w14:textId="77777777" w:rsidR="0035766B" w:rsidRDefault="0035766B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p w14:paraId="0E2FC6E8" w14:textId="77777777" w:rsidR="0035766B" w:rsidRPr="007A74B7" w:rsidRDefault="0035766B" w:rsidP="008F41F8">
      <w:pPr>
        <w:ind w:left="0" w:right="0" w:firstLine="0"/>
        <w:jc w:val="left"/>
        <w:rPr>
          <w:rFonts w:ascii="Verdana" w:eastAsia="Gulim" w:hAnsi="Verdana"/>
          <w:sz w:val="28"/>
          <w:szCs w:val="28"/>
        </w:rPr>
      </w:pPr>
    </w:p>
    <w:sectPr w:rsidR="0035766B" w:rsidRPr="007A74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2A10" w14:textId="77777777" w:rsidR="00D21D05" w:rsidRDefault="00D21D05" w:rsidP="0035766B">
      <w:r>
        <w:separator/>
      </w:r>
    </w:p>
  </w:endnote>
  <w:endnote w:type="continuationSeparator" w:id="0">
    <w:p w14:paraId="5900AE4D" w14:textId="77777777" w:rsidR="00D21D05" w:rsidRDefault="00D21D05" w:rsidP="0035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4D76" w14:textId="09C298E8" w:rsidR="00446E6B" w:rsidRDefault="00EF025E" w:rsidP="0035766B">
    <w:pPr>
      <w:pStyle w:val="Footer"/>
    </w:pPr>
    <w:r>
      <w:t>SPA Competition Application Form</w:t>
    </w:r>
  </w:p>
  <w:p w14:paraId="69E5678E" w14:textId="77777777" w:rsidR="00446E6B" w:rsidRDefault="00446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8AB0" w14:textId="77777777" w:rsidR="00D21D05" w:rsidRDefault="00D21D05" w:rsidP="0035766B">
      <w:r>
        <w:separator/>
      </w:r>
    </w:p>
  </w:footnote>
  <w:footnote w:type="continuationSeparator" w:id="0">
    <w:p w14:paraId="7509BF59" w14:textId="77777777" w:rsidR="00D21D05" w:rsidRDefault="00D21D05" w:rsidP="0035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1B4B" w14:textId="2DE8709B" w:rsidR="00446E6B" w:rsidRPr="003B4339" w:rsidRDefault="003B4339" w:rsidP="003B4339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4934BD2E" wp14:editId="47A72F29">
          <wp:simplePos x="0" y="0"/>
          <wp:positionH relativeFrom="column">
            <wp:posOffset>-180975</wp:posOffset>
          </wp:positionH>
          <wp:positionV relativeFrom="paragraph">
            <wp:posOffset>-171450</wp:posOffset>
          </wp:positionV>
          <wp:extent cx="2527935" cy="630555"/>
          <wp:effectExtent l="19050" t="0" r="5715" b="0"/>
          <wp:wrapNone/>
          <wp:docPr id="3" name="Picture 1" descr="S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0AC"/>
    <w:multiLevelType w:val="hybridMultilevel"/>
    <w:tmpl w:val="5504D858"/>
    <w:lvl w:ilvl="0" w:tplc="F7B20872">
      <w:start w:val="50"/>
      <w:numFmt w:val="bullet"/>
      <w:lvlText w:val="-"/>
      <w:lvlJc w:val="left"/>
      <w:pPr>
        <w:ind w:left="1335" w:hanging="360"/>
      </w:pPr>
      <w:rPr>
        <w:rFonts w:ascii="Verdana" w:eastAsia="Gulim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3F25EBA"/>
    <w:multiLevelType w:val="hybridMultilevel"/>
    <w:tmpl w:val="8AD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EC4"/>
    <w:multiLevelType w:val="hybridMultilevel"/>
    <w:tmpl w:val="37E0DC76"/>
    <w:lvl w:ilvl="0" w:tplc="8B76A3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470E"/>
    <w:multiLevelType w:val="hybridMultilevel"/>
    <w:tmpl w:val="3CFE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87D"/>
    <w:multiLevelType w:val="hybridMultilevel"/>
    <w:tmpl w:val="093E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17D"/>
    <w:multiLevelType w:val="hybridMultilevel"/>
    <w:tmpl w:val="572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EF5"/>
    <w:multiLevelType w:val="hybridMultilevel"/>
    <w:tmpl w:val="FB0A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6866"/>
    <w:multiLevelType w:val="hybridMultilevel"/>
    <w:tmpl w:val="E5EE7164"/>
    <w:lvl w:ilvl="0" w:tplc="C3344844">
      <w:numFmt w:val="bullet"/>
      <w:lvlText w:val="-"/>
      <w:lvlJc w:val="left"/>
      <w:pPr>
        <w:ind w:left="1500" w:hanging="360"/>
      </w:pPr>
      <w:rPr>
        <w:rFonts w:ascii="Verdana" w:eastAsia="Gulim" w:hAnsi="Verdana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58C3FC9"/>
    <w:multiLevelType w:val="hybridMultilevel"/>
    <w:tmpl w:val="7FD4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5F96"/>
    <w:multiLevelType w:val="hybridMultilevel"/>
    <w:tmpl w:val="877A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41E"/>
    <w:multiLevelType w:val="hybridMultilevel"/>
    <w:tmpl w:val="FD4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5D6A"/>
    <w:multiLevelType w:val="hybridMultilevel"/>
    <w:tmpl w:val="0E7E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ABE"/>
    <w:multiLevelType w:val="hybridMultilevel"/>
    <w:tmpl w:val="25CC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38E5"/>
    <w:multiLevelType w:val="hybridMultilevel"/>
    <w:tmpl w:val="F66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3189"/>
    <w:multiLevelType w:val="hybridMultilevel"/>
    <w:tmpl w:val="26EC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3FD4"/>
    <w:multiLevelType w:val="hybridMultilevel"/>
    <w:tmpl w:val="C4F8E37A"/>
    <w:lvl w:ilvl="0" w:tplc="A2EE2946">
      <w:numFmt w:val="bullet"/>
      <w:lvlText w:val="-"/>
      <w:lvlJc w:val="left"/>
      <w:pPr>
        <w:ind w:left="1500" w:hanging="360"/>
      </w:pPr>
      <w:rPr>
        <w:rFonts w:ascii="Verdana" w:eastAsia="Gulim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8A849AC"/>
    <w:multiLevelType w:val="hybridMultilevel"/>
    <w:tmpl w:val="13C2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7251A"/>
    <w:multiLevelType w:val="hybridMultilevel"/>
    <w:tmpl w:val="1FE4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53509"/>
    <w:multiLevelType w:val="hybridMultilevel"/>
    <w:tmpl w:val="C3A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4397F"/>
    <w:multiLevelType w:val="hybridMultilevel"/>
    <w:tmpl w:val="1650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3EAC"/>
    <w:multiLevelType w:val="hybridMultilevel"/>
    <w:tmpl w:val="3BD4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02C2"/>
    <w:multiLevelType w:val="hybridMultilevel"/>
    <w:tmpl w:val="E0A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18"/>
  </w:num>
  <w:num w:numId="8">
    <w:abstractNumId w:val="17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20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9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84"/>
    <w:rsid w:val="00121B3C"/>
    <w:rsid w:val="00127119"/>
    <w:rsid w:val="00167446"/>
    <w:rsid w:val="001721AC"/>
    <w:rsid w:val="001B0229"/>
    <w:rsid w:val="00330446"/>
    <w:rsid w:val="00352F43"/>
    <w:rsid w:val="0035766B"/>
    <w:rsid w:val="003B4339"/>
    <w:rsid w:val="003B68F7"/>
    <w:rsid w:val="00400AB7"/>
    <w:rsid w:val="00430451"/>
    <w:rsid w:val="00446E6B"/>
    <w:rsid w:val="00572A3D"/>
    <w:rsid w:val="00577437"/>
    <w:rsid w:val="005B39B5"/>
    <w:rsid w:val="006549BB"/>
    <w:rsid w:val="007A74B7"/>
    <w:rsid w:val="007F2A20"/>
    <w:rsid w:val="0080697C"/>
    <w:rsid w:val="00826902"/>
    <w:rsid w:val="00896A77"/>
    <w:rsid w:val="008B0F15"/>
    <w:rsid w:val="008F41F8"/>
    <w:rsid w:val="00902D8A"/>
    <w:rsid w:val="00905E0C"/>
    <w:rsid w:val="00964141"/>
    <w:rsid w:val="00B46A82"/>
    <w:rsid w:val="00B754CC"/>
    <w:rsid w:val="00B80FC6"/>
    <w:rsid w:val="00B9069E"/>
    <w:rsid w:val="00C21984"/>
    <w:rsid w:val="00C51FC2"/>
    <w:rsid w:val="00C74FDA"/>
    <w:rsid w:val="00CD4CC8"/>
    <w:rsid w:val="00D21D05"/>
    <w:rsid w:val="00E04232"/>
    <w:rsid w:val="00EB3079"/>
    <w:rsid w:val="00EF025E"/>
    <w:rsid w:val="00FE4F53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FE92B"/>
  <w15:docId w15:val="{69D471BD-825B-4D75-97E3-E58A0EF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 w:right="2160" w:hanging="5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84"/>
    <w:pPr>
      <w:ind w:left="720"/>
      <w:contextualSpacing/>
    </w:pPr>
  </w:style>
  <w:style w:type="table" w:styleId="TableGrid">
    <w:name w:val="Table Grid"/>
    <w:basedOn w:val="TableNormal"/>
    <w:uiPriority w:val="59"/>
    <w:rsid w:val="00B9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6B"/>
  </w:style>
  <w:style w:type="paragraph" w:styleId="Footer">
    <w:name w:val="footer"/>
    <w:basedOn w:val="Normal"/>
    <w:link w:val="FooterChar"/>
    <w:uiPriority w:val="99"/>
    <w:unhideWhenUsed/>
    <w:rsid w:val="0035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6B"/>
  </w:style>
  <w:style w:type="paragraph" w:styleId="BalloonText">
    <w:name w:val="Balloon Text"/>
    <w:basedOn w:val="Normal"/>
    <w:link w:val="BalloonTextChar"/>
    <w:uiPriority w:val="99"/>
    <w:semiHidden/>
    <w:unhideWhenUsed/>
    <w:rsid w:val="0035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CFBE-6003-4AD4-8EED-DB77586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Silverberg</dc:creator>
  <cp:lastModifiedBy>Tran, Carolyn</cp:lastModifiedBy>
  <cp:revision>2</cp:revision>
  <dcterms:created xsi:type="dcterms:W3CDTF">2019-09-29T18:06:00Z</dcterms:created>
  <dcterms:modified xsi:type="dcterms:W3CDTF">2019-09-29T18:06:00Z</dcterms:modified>
</cp:coreProperties>
</file>